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62" w:rsidRDefault="00697662" w:rsidP="00697662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КАЛЕНДАРНО ТЕМАТИЧЕСКОЕ ПЛАНИРОВАНИЕ ПО МУЗЫКЕ</w:t>
      </w:r>
    </w:p>
    <w:p w:rsidR="00697662" w:rsidRDefault="00697662" w:rsidP="00697662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 КЛАСС</w:t>
      </w:r>
    </w:p>
    <w:p w:rsidR="00697662" w:rsidRPr="006F3ABA" w:rsidRDefault="00697662" w:rsidP="00697662">
      <w:pPr>
        <w:jc w:val="center"/>
        <w:rPr>
          <w:b w:val="0"/>
          <w:bCs w:val="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095"/>
        <w:gridCol w:w="1701"/>
        <w:gridCol w:w="1276"/>
        <w:gridCol w:w="1418"/>
        <w:gridCol w:w="2126"/>
      </w:tblGrid>
      <w:tr w:rsidR="00697662" w:rsidTr="002316AC">
        <w:trPr>
          <w:trHeight w:val="285"/>
        </w:trPr>
        <w:tc>
          <w:tcPr>
            <w:tcW w:w="1838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Номер урока</w:t>
            </w:r>
          </w:p>
        </w:tc>
        <w:tc>
          <w:tcPr>
            <w:tcW w:w="6095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      Тема урока</w:t>
            </w:r>
          </w:p>
        </w:tc>
        <w:tc>
          <w:tcPr>
            <w:tcW w:w="1701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оборудование</w:t>
            </w:r>
          </w:p>
        </w:tc>
      </w:tr>
      <w:tr w:rsidR="00697662" w:rsidTr="002316AC">
        <w:trPr>
          <w:trHeight w:val="345"/>
        </w:trPr>
        <w:tc>
          <w:tcPr>
            <w:tcW w:w="1838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8D445F" w:rsidTr="002316AC">
        <w:trPr>
          <w:trHeight w:val="315"/>
        </w:trPr>
        <w:tc>
          <w:tcPr>
            <w:tcW w:w="1838" w:type="dxa"/>
            <w:vMerge w:val="restart"/>
          </w:tcPr>
          <w:p w:rsidR="008D445F" w:rsidRPr="008D445F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  <w:r w:rsidRPr="008D445F">
              <w:rPr>
                <w:b w:val="0"/>
                <w:bCs w:val="0"/>
                <w:sz w:val="28"/>
                <w:szCs w:val="28"/>
              </w:rPr>
              <w:t>Музыка и литература</w:t>
            </w:r>
          </w:p>
        </w:tc>
        <w:tc>
          <w:tcPr>
            <w:tcW w:w="1134" w:type="dxa"/>
          </w:tcPr>
          <w:p w:rsidR="008D445F" w:rsidRPr="003A1773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45F" w:rsidRPr="00697662" w:rsidRDefault="008D445F" w:rsidP="00697662">
            <w:pPr>
              <w:shd w:val="clear" w:color="auto" w:fill="FFFFFF"/>
              <w:spacing w:line="288" w:lineRule="exact"/>
              <w:ind w:right="38"/>
              <w:rPr>
                <w:b w:val="0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Что роднит му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Pr="00697662">
              <w:rPr>
                <w:b w:val="0"/>
                <w:spacing w:val="-1"/>
                <w:sz w:val="28"/>
                <w:szCs w:val="28"/>
              </w:rPr>
              <w:t>зыку с литера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</w:r>
            <w:r w:rsidRPr="00697662">
              <w:rPr>
                <w:b w:val="0"/>
                <w:sz w:val="28"/>
                <w:szCs w:val="28"/>
              </w:rPr>
              <w:t>турой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45F" w:rsidRPr="00744B05" w:rsidRDefault="00744B05" w:rsidP="00744B05">
            <w:pPr>
              <w:shd w:val="clear" w:color="auto" w:fill="FFFFFF"/>
              <w:ind w:left="19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445F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445F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45F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8D445F" w:rsidTr="002316AC">
        <w:trPr>
          <w:trHeight w:val="330"/>
        </w:trPr>
        <w:tc>
          <w:tcPr>
            <w:tcW w:w="1838" w:type="dxa"/>
            <w:vMerge/>
          </w:tcPr>
          <w:p w:rsidR="008D445F" w:rsidRPr="003A1773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45F" w:rsidRPr="003A1773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45F" w:rsidRPr="00744B05" w:rsidRDefault="00744B05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 xml:space="preserve">Вокальная </w:t>
            </w:r>
            <w:r w:rsidR="008D445F" w:rsidRPr="00697662">
              <w:rPr>
                <w:b w:val="0"/>
                <w:spacing w:val="-3"/>
                <w:sz w:val="28"/>
                <w:szCs w:val="28"/>
              </w:rPr>
              <w:t>му</w:t>
            </w:r>
            <w:r w:rsidR="008D445F"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="008D445F" w:rsidRPr="00697662">
              <w:rPr>
                <w:b w:val="0"/>
                <w:sz w:val="28"/>
                <w:szCs w:val="28"/>
              </w:rPr>
              <w:t>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45F" w:rsidRPr="00744B05" w:rsidRDefault="00744B05" w:rsidP="00744B05">
            <w:pPr>
              <w:shd w:val="clear" w:color="auto" w:fill="FFFFFF"/>
              <w:tabs>
                <w:tab w:val="left" w:leader="hyphen" w:pos="648"/>
              </w:tabs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445F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445F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D445F" w:rsidRDefault="008D445F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proofErr w:type="gramStart"/>
            <w:r>
              <w:rPr>
                <w:b w:val="0"/>
                <w:spacing w:val="-3"/>
                <w:sz w:val="28"/>
                <w:szCs w:val="28"/>
              </w:rPr>
              <w:t xml:space="preserve">Вокальная  </w:t>
            </w:r>
            <w:r w:rsidR="00697662" w:rsidRPr="00697662">
              <w:rPr>
                <w:b w:val="0"/>
                <w:spacing w:val="-3"/>
                <w:sz w:val="28"/>
                <w:szCs w:val="28"/>
              </w:rPr>
              <w:t>му</w:t>
            </w:r>
            <w:r w:rsidR="00697662"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="00697662" w:rsidRPr="00697662">
              <w:rPr>
                <w:b w:val="0"/>
                <w:sz w:val="28"/>
                <w:szCs w:val="28"/>
              </w:rPr>
              <w:t>зыка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tabs>
                <w:tab w:val="left" w:leader="hyphen" w:pos="648"/>
              </w:tabs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 xml:space="preserve">Вокальная </w:t>
            </w:r>
            <w:r w:rsidR="00697662" w:rsidRPr="00697662">
              <w:rPr>
                <w:b w:val="0"/>
                <w:spacing w:val="-3"/>
                <w:sz w:val="28"/>
                <w:szCs w:val="28"/>
              </w:rPr>
              <w:t>му</w:t>
            </w:r>
            <w:r w:rsidR="00697662"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="00697662" w:rsidRPr="00697662">
              <w:rPr>
                <w:b w:val="0"/>
                <w:sz w:val="28"/>
                <w:szCs w:val="28"/>
              </w:rPr>
              <w:t>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tabs>
                <w:tab w:val="left" w:leader="hyphen" w:pos="648"/>
              </w:tabs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744B05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 xml:space="preserve">Фольклор в </w:t>
            </w:r>
            <w:r w:rsidR="00697662" w:rsidRPr="00697662">
              <w:rPr>
                <w:b w:val="0"/>
                <w:spacing w:val="-3"/>
                <w:sz w:val="28"/>
                <w:szCs w:val="28"/>
              </w:rPr>
              <w:t>му</w:t>
            </w:r>
            <w:r w:rsidR="00697662" w:rsidRPr="00697662">
              <w:rPr>
                <w:b w:val="0"/>
                <w:spacing w:val="-3"/>
                <w:sz w:val="28"/>
                <w:szCs w:val="28"/>
              </w:rPr>
              <w:softHyphen/>
              <w:t>зыке ру</w:t>
            </w:r>
            <w:r w:rsidR="00697662">
              <w:rPr>
                <w:b w:val="0"/>
                <w:spacing w:val="-3"/>
                <w:sz w:val="28"/>
                <w:szCs w:val="28"/>
              </w:rPr>
              <w:t>сских композиторов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744B05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>Фольклор в</w:t>
            </w:r>
            <w:r w:rsidR="00697662">
              <w:rPr>
                <w:b w:val="0"/>
                <w:spacing w:val="-3"/>
                <w:sz w:val="28"/>
                <w:szCs w:val="28"/>
              </w:rPr>
              <w:t xml:space="preserve"> му</w:t>
            </w:r>
            <w:r w:rsidR="00697662">
              <w:rPr>
                <w:b w:val="0"/>
                <w:spacing w:val="-3"/>
                <w:sz w:val="28"/>
                <w:szCs w:val="28"/>
              </w:rPr>
              <w:softHyphen/>
              <w:t>зыке русских композиторов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Жанры инстру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  <w:t>ментальной и вокальной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Вторая жизнь песни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Вторая жизнь песни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30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«Всю жизнь мою несу роди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  <w:t>ну в душе…»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Писатели и по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  <w:t xml:space="preserve">эты о музыке и музыкантах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Писатели и по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  <w:t xml:space="preserve">эты о музыке и музыкантах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Писатели и по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  <w:t xml:space="preserve">эты о музыке и музыкантах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83" w:lineRule="exact"/>
              <w:ind w:right="110"/>
              <w:rPr>
                <w:b w:val="0"/>
                <w:spacing w:val="-3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Первое путеше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  <w:t>ствие в музы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  <w:t>кальный театр. Опера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78" w:lineRule="exact"/>
              <w:rPr>
                <w:b w:val="0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 xml:space="preserve">Опера-былина </w:t>
            </w:r>
            <w:r w:rsidRPr="00697662">
              <w:rPr>
                <w:b w:val="0"/>
                <w:spacing w:val="-2"/>
                <w:sz w:val="28"/>
                <w:szCs w:val="28"/>
              </w:rPr>
              <w:t>Н. А. Римского-</w:t>
            </w:r>
            <w:r w:rsidRPr="00697662">
              <w:rPr>
                <w:b w:val="0"/>
                <w:sz w:val="28"/>
                <w:szCs w:val="28"/>
              </w:rPr>
              <w:t>Корсакова «Садко»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ind w:left="19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78" w:lineRule="exact"/>
              <w:ind w:right="5"/>
              <w:rPr>
                <w:b w:val="0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Второе путеше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Pr="00697662">
              <w:rPr>
                <w:b w:val="0"/>
                <w:spacing w:val="-1"/>
                <w:sz w:val="28"/>
                <w:szCs w:val="28"/>
              </w:rPr>
              <w:t>ствие в музы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 xml:space="preserve">кальный театр. </w:t>
            </w:r>
            <w:r w:rsidRPr="00697662">
              <w:rPr>
                <w:b w:val="0"/>
                <w:sz w:val="28"/>
                <w:szCs w:val="28"/>
              </w:rPr>
              <w:t>Балет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ind w:left="19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78" w:lineRule="exact"/>
              <w:ind w:right="62" w:firstLine="5"/>
              <w:rPr>
                <w:b w:val="0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Музыка в теат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Pr="00697662">
              <w:rPr>
                <w:b w:val="0"/>
                <w:spacing w:val="-1"/>
                <w:sz w:val="28"/>
                <w:szCs w:val="28"/>
              </w:rPr>
              <w:t>ре, кино, на те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</w:r>
            <w:r w:rsidRPr="00697662">
              <w:rPr>
                <w:b w:val="0"/>
                <w:sz w:val="28"/>
                <w:szCs w:val="28"/>
              </w:rPr>
              <w:t>левидении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ind w:left="19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30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78" w:lineRule="exact"/>
              <w:ind w:right="29"/>
              <w:rPr>
                <w:b w:val="0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Третье путеше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Pr="00697662">
              <w:rPr>
                <w:b w:val="0"/>
                <w:spacing w:val="-1"/>
                <w:sz w:val="28"/>
                <w:szCs w:val="28"/>
              </w:rPr>
              <w:t>ствие в музы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</w:r>
            <w:r w:rsidRPr="00697662">
              <w:rPr>
                <w:b w:val="0"/>
                <w:spacing w:val="-2"/>
                <w:sz w:val="28"/>
                <w:szCs w:val="28"/>
              </w:rPr>
              <w:t xml:space="preserve">кальный театр. </w:t>
            </w:r>
            <w:r w:rsidRPr="00697662">
              <w:rPr>
                <w:b w:val="0"/>
                <w:sz w:val="28"/>
                <w:szCs w:val="28"/>
              </w:rPr>
              <w:t>Мюзикл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shd w:val="clear" w:color="auto" w:fill="FFFFFF"/>
              <w:ind w:left="20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Pr="00744B0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 w:val="restart"/>
          </w:tcPr>
          <w:p w:rsidR="00FE0081" w:rsidRPr="003A1773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1134" w:type="dxa"/>
          </w:tcPr>
          <w:p w:rsidR="00FE0081" w:rsidRPr="003A1773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697662" w:rsidRDefault="00FE0081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Что роднит му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зыку с изобра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зительным ис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кусством?</w:t>
            </w:r>
          </w:p>
        </w:tc>
        <w:tc>
          <w:tcPr>
            <w:tcW w:w="1701" w:type="dxa"/>
          </w:tcPr>
          <w:p w:rsidR="00FE0081" w:rsidRPr="00744B05" w:rsidRDefault="00FE0081" w:rsidP="00744B0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744B05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697662" w:rsidRDefault="00FE0081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Небесное и земное в звуках и красках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744B05" w:rsidRDefault="00FE0081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697662" w:rsidRDefault="00FE0081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«Звать через прошлое к на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стоящему»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744B05" w:rsidRDefault="00FE0081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744B05" w:rsidP="00697662">
            <w:pPr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Музыкальная </w:t>
            </w:r>
            <w:r w:rsidR="00697662" w:rsidRPr="00697662">
              <w:rPr>
                <w:b w:val="0"/>
                <w:spacing w:val="-1"/>
                <w:sz w:val="28"/>
                <w:szCs w:val="28"/>
              </w:rPr>
              <w:t xml:space="preserve">живопись </w:t>
            </w:r>
            <w:proofErr w:type="gramStart"/>
            <w:r w:rsidR="00697662" w:rsidRPr="00697662">
              <w:rPr>
                <w:b w:val="0"/>
                <w:spacing w:val="-1"/>
                <w:sz w:val="28"/>
                <w:szCs w:val="28"/>
              </w:rPr>
              <w:t>и  жи</w:t>
            </w:r>
            <w:r w:rsidR="00697662" w:rsidRPr="00697662">
              <w:rPr>
                <w:b w:val="0"/>
                <w:spacing w:val="-1"/>
                <w:sz w:val="28"/>
                <w:szCs w:val="28"/>
              </w:rPr>
              <w:softHyphen/>
              <w:t>вописная</w:t>
            </w:r>
            <w:proofErr w:type="gramEnd"/>
            <w:r w:rsidR="00697662" w:rsidRPr="00697662">
              <w:rPr>
                <w:b w:val="0"/>
                <w:spacing w:val="-1"/>
                <w:sz w:val="28"/>
                <w:szCs w:val="28"/>
              </w:rPr>
              <w:t xml:space="preserve">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744B05" w:rsidP="00697662">
            <w:pPr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Музыкальная </w:t>
            </w:r>
            <w:r w:rsidR="00697662" w:rsidRPr="00697662">
              <w:rPr>
                <w:b w:val="0"/>
                <w:spacing w:val="-1"/>
                <w:sz w:val="28"/>
                <w:szCs w:val="28"/>
              </w:rPr>
              <w:t xml:space="preserve">живопись </w:t>
            </w:r>
            <w:proofErr w:type="gramStart"/>
            <w:r w:rsidR="00697662" w:rsidRPr="00697662">
              <w:rPr>
                <w:b w:val="0"/>
                <w:spacing w:val="-1"/>
                <w:sz w:val="28"/>
                <w:szCs w:val="28"/>
              </w:rPr>
              <w:t>и  жи</w:t>
            </w:r>
            <w:r w:rsidR="00697662" w:rsidRPr="00697662">
              <w:rPr>
                <w:b w:val="0"/>
                <w:spacing w:val="-1"/>
                <w:sz w:val="28"/>
                <w:szCs w:val="28"/>
              </w:rPr>
              <w:softHyphen/>
              <w:t>вописная</w:t>
            </w:r>
            <w:proofErr w:type="gramEnd"/>
            <w:r w:rsidR="00697662" w:rsidRPr="00697662">
              <w:rPr>
                <w:b w:val="0"/>
                <w:spacing w:val="-1"/>
                <w:sz w:val="28"/>
                <w:szCs w:val="28"/>
              </w:rPr>
              <w:t xml:space="preserve">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Колокольные звоны в музыке и изобразитель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ном искусстве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Портрет в му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зыке и изобра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зительном ис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кусстве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30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744B05" w:rsidP="00697662">
            <w:pPr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>Волшебная па</w:t>
            </w:r>
            <w:r>
              <w:rPr>
                <w:b w:val="0"/>
                <w:spacing w:val="-1"/>
                <w:sz w:val="28"/>
                <w:szCs w:val="28"/>
              </w:rPr>
              <w:softHyphen/>
              <w:t>лочка дирижера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Образы борьбы и победы в ис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кусстве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Застывшая му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Полифония в музыке и жи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вописи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744B05" w:rsidP="00697662">
            <w:pPr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Музыка </w:t>
            </w:r>
            <w:r w:rsidR="00697662" w:rsidRPr="00697662">
              <w:rPr>
                <w:b w:val="0"/>
                <w:spacing w:val="-1"/>
                <w:sz w:val="28"/>
                <w:szCs w:val="28"/>
              </w:rPr>
              <w:t>на мольберте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Импрессионизм в музыке и жи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вописи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30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«О подвигах, о доблести, о славе…»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rPr>
                <w:b w:val="0"/>
                <w:spacing w:val="-1"/>
                <w:sz w:val="28"/>
                <w:szCs w:val="28"/>
              </w:rPr>
            </w:pPr>
            <w:r w:rsidRPr="00697662">
              <w:rPr>
                <w:b w:val="0"/>
                <w:spacing w:val="-1"/>
                <w:sz w:val="28"/>
                <w:szCs w:val="28"/>
              </w:rPr>
              <w:t>«В каждой ми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молетности ви</w:t>
            </w:r>
            <w:r w:rsidRPr="00697662">
              <w:rPr>
                <w:b w:val="0"/>
                <w:spacing w:val="-1"/>
                <w:sz w:val="28"/>
                <w:szCs w:val="28"/>
              </w:rPr>
              <w:softHyphen/>
              <w:t>жу я миры…»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697662" w:rsidRDefault="00697662" w:rsidP="00697662">
            <w:pPr>
              <w:shd w:val="clear" w:color="auto" w:fill="FFFFFF"/>
              <w:spacing w:line="259" w:lineRule="exact"/>
              <w:ind w:right="134"/>
              <w:rPr>
                <w:b w:val="0"/>
                <w:sz w:val="28"/>
                <w:szCs w:val="28"/>
              </w:rPr>
            </w:pPr>
            <w:r w:rsidRPr="00697662">
              <w:rPr>
                <w:b w:val="0"/>
                <w:spacing w:val="-3"/>
                <w:sz w:val="28"/>
                <w:szCs w:val="28"/>
              </w:rPr>
              <w:t>Мир компози</w:t>
            </w:r>
            <w:r w:rsidRPr="00697662">
              <w:rPr>
                <w:b w:val="0"/>
                <w:spacing w:val="-3"/>
                <w:sz w:val="28"/>
                <w:szCs w:val="28"/>
              </w:rPr>
              <w:softHyphen/>
            </w:r>
            <w:r w:rsidRPr="00697662">
              <w:rPr>
                <w:b w:val="0"/>
                <w:sz w:val="28"/>
                <w:szCs w:val="28"/>
              </w:rPr>
              <w:t>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744B05" w:rsidRDefault="00744B05" w:rsidP="00744B05">
            <w:pPr>
              <w:jc w:val="center"/>
              <w:rPr>
                <w:b w:val="0"/>
                <w:spacing w:val="-1"/>
                <w:sz w:val="28"/>
                <w:szCs w:val="28"/>
              </w:rPr>
            </w:pPr>
            <w:r w:rsidRPr="00744B05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697662" w:rsidTr="002316AC">
        <w:trPr>
          <w:trHeight w:val="315"/>
        </w:trPr>
        <w:tc>
          <w:tcPr>
            <w:tcW w:w="1838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7662" w:rsidRPr="003A1773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3A1773" w:rsidRDefault="00697662" w:rsidP="00697662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A1773">
              <w:rPr>
                <w:b w:val="0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662" w:rsidRPr="003A1773" w:rsidRDefault="00744B05" w:rsidP="00697662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</w:t>
            </w:r>
            <w:r w:rsidR="00697662" w:rsidRPr="003A1773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662" w:rsidRDefault="00697662" w:rsidP="00697662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97662" w:rsidRPr="00B807D4" w:rsidRDefault="00697662" w:rsidP="00697662">
      <w:pPr>
        <w:rPr>
          <w:b w:val="0"/>
          <w:bCs w:val="0"/>
          <w:sz w:val="28"/>
          <w:szCs w:val="28"/>
        </w:rPr>
      </w:pPr>
    </w:p>
    <w:p w:rsidR="00697662" w:rsidRPr="00DA17B0" w:rsidRDefault="00697662" w:rsidP="00697662">
      <w:pPr>
        <w:rPr>
          <w:b w:val="0"/>
          <w:bCs w:val="0"/>
          <w:sz w:val="28"/>
          <w:szCs w:val="28"/>
        </w:rPr>
      </w:pPr>
      <w:r w:rsidRPr="00DA17B0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662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СОГЛАСОВАНО</w:t>
      </w:r>
    </w:p>
    <w:p w:rsidR="00697662" w:rsidRDefault="00697662" w:rsidP="00697662">
      <w:pPr>
        <w:rPr>
          <w:b w:val="0"/>
          <w:bCs w:val="0"/>
          <w:sz w:val="28"/>
          <w:szCs w:val="28"/>
        </w:rPr>
      </w:pP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Заместитель директора по УВР </w:t>
      </w: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    _______________</w:t>
      </w: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 подпись                   Ф.И.О.</w:t>
      </w: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______________ 20_</w:t>
      </w:r>
      <w:proofErr w:type="gramStart"/>
      <w:r w:rsidRPr="00B807D4">
        <w:rPr>
          <w:b w:val="0"/>
          <w:bCs w:val="0"/>
          <w:sz w:val="28"/>
          <w:szCs w:val="28"/>
        </w:rPr>
        <w:t>_  года</w:t>
      </w:r>
      <w:proofErr w:type="gramEnd"/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</w:p>
    <w:p w:rsidR="00697662" w:rsidRDefault="00697662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44B05" w:rsidRDefault="00744B05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44B05" w:rsidRDefault="00744B05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44B05" w:rsidRDefault="00744B05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44B05" w:rsidRDefault="00744B05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44B05" w:rsidRDefault="00744B05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44B05" w:rsidRDefault="00744B05" w:rsidP="00744B05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КАЛЕНДАРНО ТЕМАТИЧЕСКОЕ ПЛАНИРОВАНИЕ ПО МУЗЫКЕ</w:t>
      </w:r>
    </w:p>
    <w:p w:rsidR="00744B05" w:rsidRDefault="00744B05" w:rsidP="00744B05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 КЛАСС</w:t>
      </w:r>
    </w:p>
    <w:p w:rsidR="00744B05" w:rsidRPr="006F3ABA" w:rsidRDefault="00744B05" w:rsidP="00744B05">
      <w:pPr>
        <w:jc w:val="center"/>
        <w:rPr>
          <w:b w:val="0"/>
          <w:bCs w:val="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095"/>
        <w:gridCol w:w="1701"/>
        <w:gridCol w:w="1276"/>
        <w:gridCol w:w="1418"/>
        <w:gridCol w:w="2126"/>
      </w:tblGrid>
      <w:tr w:rsidR="00744B05" w:rsidTr="002316AC">
        <w:trPr>
          <w:trHeight w:val="285"/>
        </w:trPr>
        <w:tc>
          <w:tcPr>
            <w:tcW w:w="1838" w:type="dxa"/>
            <w:vMerge w:val="restart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  <w:vMerge w:val="restart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Номер урока</w:t>
            </w:r>
          </w:p>
        </w:tc>
        <w:tc>
          <w:tcPr>
            <w:tcW w:w="6095" w:type="dxa"/>
            <w:vMerge w:val="restart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      Тема урока</w:t>
            </w:r>
          </w:p>
        </w:tc>
        <w:tc>
          <w:tcPr>
            <w:tcW w:w="1701" w:type="dxa"/>
            <w:vMerge w:val="restart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оборудование</w:t>
            </w:r>
          </w:p>
        </w:tc>
      </w:tr>
      <w:tr w:rsidR="00744B05" w:rsidTr="002316AC">
        <w:trPr>
          <w:trHeight w:val="492"/>
        </w:trPr>
        <w:tc>
          <w:tcPr>
            <w:tcW w:w="1838" w:type="dxa"/>
            <w:vMerge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 w:val="restart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 w:rsidRPr="008D445F">
              <w:rPr>
                <w:b w:val="0"/>
                <w:bCs w:val="0"/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ind w:right="96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Удивительный мир музыкаль</w:t>
            </w:r>
            <w:r w:rsidRPr="008D445F">
              <w:rPr>
                <w:b w:val="0"/>
                <w:spacing w:val="-3"/>
                <w:sz w:val="28"/>
                <w:szCs w:val="28"/>
              </w:rPr>
              <w:softHyphen/>
            </w:r>
            <w:r w:rsidRPr="008D445F">
              <w:rPr>
                <w:b w:val="0"/>
                <w:sz w:val="28"/>
                <w:szCs w:val="28"/>
              </w:rPr>
              <w:t>ных образов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192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  <w:vMerge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Образы роман</w:t>
            </w:r>
            <w:r w:rsidRPr="008D445F">
              <w:rPr>
                <w:b w:val="0"/>
                <w:sz w:val="28"/>
                <w:szCs w:val="28"/>
              </w:rPr>
              <w:softHyphen/>
            </w:r>
            <w:r w:rsidRPr="008D445F">
              <w:rPr>
                <w:b w:val="0"/>
                <w:spacing w:val="-2"/>
                <w:sz w:val="28"/>
                <w:szCs w:val="28"/>
              </w:rPr>
              <w:t>сов и песен рус</w:t>
            </w:r>
            <w:r w:rsidRPr="008D445F">
              <w:rPr>
                <w:b w:val="0"/>
                <w:spacing w:val="-2"/>
                <w:sz w:val="28"/>
                <w:szCs w:val="28"/>
              </w:rPr>
              <w:softHyphen/>
            </w:r>
            <w:r w:rsidRPr="008D445F">
              <w:rPr>
                <w:b w:val="0"/>
                <w:spacing w:val="-1"/>
                <w:sz w:val="28"/>
                <w:szCs w:val="28"/>
              </w:rPr>
              <w:t>ских компози</w:t>
            </w:r>
            <w:r w:rsidRPr="008D445F">
              <w:rPr>
                <w:b w:val="0"/>
                <w:spacing w:val="-1"/>
                <w:sz w:val="28"/>
                <w:szCs w:val="28"/>
              </w:rPr>
              <w:softHyphen/>
            </w:r>
            <w:r w:rsidRPr="008D445F">
              <w:rPr>
                <w:b w:val="0"/>
                <w:sz w:val="28"/>
                <w:szCs w:val="28"/>
              </w:rPr>
              <w:t>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Два музыкаль</w:t>
            </w:r>
            <w:r w:rsidRPr="008D445F">
              <w:rPr>
                <w:b w:val="0"/>
                <w:sz w:val="28"/>
                <w:szCs w:val="28"/>
              </w:rPr>
              <w:softHyphen/>
              <w:t>ных посвящения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Портрет в музы</w:t>
            </w:r>
            <w:r w:rsidRPr="008D445F">
              <w:rPr>
                <w:b w:val="0"/>
                <w:sz w:val="28"/>
                <w:szCs w:val="28"/>
              </w:rPr>
              <w:softHyphen/>
              <w:t>ке и живописи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«Уноси мое сердце в звеня</w:t>
            </w:r>
            <w:r w:rsidRPr="008D445F">
              <w:rPr>
                <w:b w:val="0"/>
                <w:sz w:val="28"/>
                <w:szCs w:val="28"/>
              </w:rPr>
              <w:softHyphen/>
              <w:t>щую даль...»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Музыкальный</w:t>
            </w:r>
            <w:r w:rsidR="002316AC">
              <w:rPr>
                <w:b w:val="0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z w:val="28"/>
                <w:szCs w:val="28"/>
              </w:rPr>
              <w:t>образ и мастер</w:t>
            </w:r>
            <w:r w:rsidRPr="008D445F">
              <w:rPr>
                <w:b w:val="0"/>
                <w:sz w:val="28"/>
                <w:szCs w:val="28"/>
              </w:rPr>
              <w:softHyphen/>
              <w:t>ство исполни</w:t>
            </w:r>
            <w:r w:rsidRPr="008D445F">
              <w:rPr>
                <w:b w:val="0"/>
                <w:sz w:val="28"/>
                <w:szCs w:val="28"/>
              </w:rPr>
              <w:softHyphen/>
              <w:t>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Обряды и обы</w:t>
            </w:r>
            <w:r w:rsidRPr="008D445F">
              <w:rPr>
                <w:b w:val="0"/>
                <w:sz w:val="28"/>
                <w:szCs w:val="28"/>
              </w:rPr>
              <w:softHyphen/>
              <w:t>чаи в фольклоре и в творчестве композиторов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Образы песен зарубежных композиторов. Искусство пре</w:t>
            </w:r>
            <w:r w:rsidRPr="008D445F">
              <w:rPr>
                <w:b w:val="0"/>
                <w:sz w:val="28"/>
                <w:szCs w:val="28"/>
              </w:rPr>
              <w:softHyphen/>
              <w:t>красного пения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Мир старинной песни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Народное искус</w:t>
            </w:r>
            <w:r w:rsidRPr="008D445F">
              <w:rPr>
                <w:b w:val="0"/>
                <w:sz w:val="28"/>
                <w:szCs w:val="28"/>
              </w:rPr>
              <w:softHyphen/>
              <w:t>ство Древней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Русская духов</w:t>
            </w:r>
            <w:r w:rsidRPr="008D445F">
              <w:rPr>
                <w:b w:val="0"/>
                <w:sz w:val="28"/>
                <w:szCs w:val="28"/>
              </w:rPr>
              <w:softHyphen/>
              <w:t>ная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 xml:space="preserve">В. Г. </w:t>
            </w:r>
            <w:proofErr w:type="spellStart"/>
            <w:r w:rsidRPr="008D445F">
              <w:rPr>
                <w:b w:val="0"/>
                <w:sz w:val="28"/>
                <w:szCs w:val="28"/>
              </w:rPr>
              <w:t>Кикта</w:t>
            </w:r>
            <w:proofErr w:type="spellEnd"/>
            <w:r w:rsidRPr="008D445F">
              <w:rPr>
                <w:b w:val="0"/>
                <w:sz w:val="28"/>
                <w:szCs w:val="28"/>
              </w:rPr>
              <w:t>. «Фрески Софии Киевской»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Симфония «Перезвоны» В. Гаврилина. Молитва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«Небесное и земное» в му</w:t>
            </w:r>
            <w:r w:rsidRPr="008D445F">
              <w:rPr>
                <w:b w:val="0"/>
                <w:sz w:val="28"/>
                <w:szCs w:val="28"/>
              </w:rPr>
              <w:softHyphen/>
              <w:t>зыке И. С. Баха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Образы скорби и печали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Фортуна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z w:val="28"/>
                <w:szCs w:val="28"/>
              </w:rPr>
              <w:t>правит миром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9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Авторская</w:t>
            </w:r>
            <w:r>
              <w:rPr>
                <w:b w:val="0"/>
                <w:sz w:val="28"/>
                <w:szCs w:val="28"/>
              </w:rPr>
              <w:t xml:space="preserve"> песня: прошлое </w:t>
            </w:r>
            <w:r w:rsidRPr="008D445F">
              <w:rPr>
                <w:b w:val="0"/>
                <w:sz w:val="28"/>
                <w:szCs w:val="28"/>
              </w:rPr>
              <w:t>и настоящее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64" w:lineRule="exact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Джаз –</w:t>
            </w:r>
            <w:r>
              <w:rPr>
                <w:b w:val="0"/>
                <w:sz w:val="28"/>
                <w:szCs w:val="28"/>
              </w:rPr>
              <w:t xml:space="preserve">искусство </w:t>
            </w:r>
            <w:r w:rsidRPr="008D445F">
              <w:rPr>
                <w:b w:val="0"/>
                <w:sz w:val="28"/>
                <w:szCs w:val="28"/>
              </w:rPr>
              <w:t>XX 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 w:val="restart"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1134" w:type="dxa"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2316AC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pacing w:val="-7"/>
                <w:sz w:val="28"/>
                <w:szCs w:val="28"/>
              </w:rPr>
              <w:t>Вечные темы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z w:val="28"/>
                <w:szCs w:val="28"/>
              </w:rPr>
              <w:t>искусства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z w:val="28"/>
                <w:szCs w:val="28"/>
              </w:rPr>
              <w:t>и жизни</w:t>
            </w:r>
          </w:p>
        </w:tc>
        <w:tc>
          <w:tcPr>
            <w:tcW w:w="1701" w:type="dxa"/>
          </w:tcPr>
          <w:p w:rsidR="00FE0081" w:rsidRPr="008D445F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  <w:r w:rsidRPr="008D445F">
              <w:rPr>
                <w:b w:val="0"/>
                <w:bCs w:val="0"/>
                <w:sz w:val="28"/>
                <w:szCs w:val="28"/>
              </w:rPr>
              <w:t xml:space="preserve">   1</w:t>
            </w:r>
          </w:p>
        </w:tc>
        <w:tc>
          <w:tcPr>
            <w:tcW w:w="127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2316AC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Могучее царст</w:t>
            </w:r>
            <w:r w:rsidRPr="008D445F">
              <w:rPr>
                <w:b w:val="0"/>
                <w:spacing w:val="-3"/>
                <w:sz w:val="28"/>
                <w:szCs w:val="28"/>
              </w:rPr>
              <w:softHyphen/>
            </w:r>
            <w:r w:rsidRPr="008D445F">
              <w:rPr>
                <w:b w:val="0"/>
                <w:sz w:val="28"/>
                <w:szCs w:val="28"/>
              </w:rPr>
              <w:t>во Ф. Шопена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2316AC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Ночной пейзаж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2316AC">
            <w:pPr>
              <w:shd w:val="clear" w:color="auto" w:fill="FFFFFF"/>
              <w:ind w:left="197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>Инструментальный концерт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Космический</w:t>
            </w:r>
            <w:r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pacing w:val="-3"/>
                <w:sz w:val="28"/>
                <w:szCs w:val="28"/>
              </w:rPr>
              <w:t>пейзаж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Образы</w:t>
            </w:r>
            <w:r>
              <w:rPr>
                <w:b w:val="0"/>
                <w:spacing w:val="-3"/>
                <w:sz w:val="28"/>
                <w:szCs w:val="28"/>
              </w:rPr>
              <w:t xml:space="preserve"> симфонической </w:t>
            </w:r>
            <w:r w:rsidRPr="008D445F">
              <w:rPr>
                <w:b w:val="0"/>
                <w:spacing w:val="-3"/>
                <w:sz w:val="28"/>
                <w:szCs w:val="28"/>
              </w:rPr>
              <w:t>музыки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Образы</w:t>
            </w:r>
            <w:r>
              <w:rPr>
                <w:b w:val="0"/>
                <w:spacing w:val="-3"/>
                <w:sz w:val="28"/>
                <w:szCs w:val="28"/>
              </w:rPr>
              <w:t xml:space="preserve"> симфонической </w:t>
            </w:r>
            <w:r w:rsidRPr="008D445F">
              <w:rPr>
                <w:b w:val="0"/>
                <w:spacing w:val="-3"/>
                <w:sz w:val="28"/>
                <w:szCs w:val="28"/>
              </w:rPr>
              <w:t>музыки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Образы</w:t>
            </w:r>
            <w:r>
              <w:rPr>
                <w:b w:val="0"/>
                <w:spacing w:val="-3"/>
                <w:sz w:val="28"/>
                <w:szCs w:val="28"/>
              </w:rPr>
              <w:t xml:space="preserve"> симфонической </w:t>
            </w:r>
            <w:r w:rsidRPr="008D445F">
              <w:rPr>
                <w:b w:val="0"/>
                <w:spacing w:val="-3"/>
                <w:sz w:val="28"/>
                <w:szCs w:val="28"/>
              </w:rPr>
              <w:t>музыки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>Симфоническое развитие музы</w:t>
            </w:r>
            <w:r w:rsidRPr="008D445F">
              <w:rPr>
                <w:b w:val="0"/>
                <w:spacing w:val="-3"/>
                <w:sz w:val="28"/>
                <w:szCs w:val="28"/>
              </w:rPr>
              <w:t>кальных образов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Программная увертюра</w:t>
            </w:r>
            <w:r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pacing w:val="-3"/>
                <w:sz w:val="28"/>
                <w:szCs w:val="28"/>
              </w:rPr>
              <w:t>Бетхо</w:t>
            </w:r>
            <w:r w:rsidRPr="008D445F">
              <w:rPr>
                <w:b w:val="0"/>
                <w:spacing w:val="-3"/>
                <w:sz w:val="28"/>
                <w:szCs w:val="28"/>
              </w:rPr>
              <w:softHyphen/>
              <w:t>вена «Эгмонт»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Увертюра-фантазия</w:t>
            </w:r>
            <w:r>
              <w:rPr>
                <w:b w:val="0"/>
                <w:spacing w:val="-3"/>
                <w:sz w:val="28"/>
                <w:szCs w:val="28"/>
              </w:rPr>
              <w:t xml:space="preserve"> П И. Чайков</w:t>
            </w:r>
            <w:r w:rsidRPr="008D445F">
              <w:rPr>
                <w:b w:val="0"/>
                <w:spacing w:val="-3"/>
                <w:sz w:val="28"/>
                <w:szCs w:val="28"/>
              </w:rPr>
              <w:t>ского «Ромео</w:t>
            </w:r>
          </w:p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>
              <w:rPr>
                <w:b w:val="0"/>
                <w:spacing w:val="-3"/>
                <w:sz w:val="28"/>
                <w:szCs w:val="28"/>
              </w:rPr>
              <w:t>и Джульетта»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417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Мир</w:t>
            </w:r>
            <w:r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pacing w:val="-3"/>
                <w:sz w:val="28"/>
                <w:szCs w:val="28"/>
              </w:rPr>
              <w:t>музыкального театра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Мир</w:t>
            </w:r>
            <w:r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pacing w:val="-3"/>
                <w:sz w:val="28"/>
                <w:szCs w:val="28"/>
              </w:rPr>
              <w:t>музыкального театра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Мир</w:t>
            </w:r>
            <w:r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pacing w:val="-3"/>
                <w:sz w:val="28"/>
                <w:szCs w:val="28"/>
              </w:rPr>
              <w:t>музыкального театра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jc w:val="both"/>
              <w:rPr>
                <w:b w:val="0"/>
                <w:spacing w:val="-3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Образы</w:t>
            </w:r>
            <w:r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8D445F">
              <w:rPr>
                <w:b w:val="0"/>
                <w:spacing w:val="-3"/>
                <w:sz w:val="28"/>
                <w:szCs w:val="28"/>
              </w:rPr>
              <w:t>киному</w:t>
            </w:r>
            <w:r w:rsidRPr="008D445F">
              <w:rPr>
                <w:b w:val="0"/>
                <w:spacing w:val="-3"/>
                <w:sz w:val="28"/>
                <w:szCs w:val="28"/>
              </w:rPr>
              <w:softHyphen/>
              <w:t>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shd w:val="clear" w:color="auto" w:fill="FFFFFF"/>
              <w:spacing w:line="259" w:lineRule="exact"/>
              <w:ind w:right="134"/>
              <w:jc w:val="both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pacing w:val="-3"/>
                <w:sz w:val="28"/>
                <w:szCs w:val="28"/>
              </w:rPr>
              <w:t>Обобщение темы «Музыкальная драматургия»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   </w:t>
            </w:r>
            <w:r w:rsidRPr="008D445F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3A1773" w:rsidRDefault="00744B05" w:rsidP="002316AC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3A1773">
              <w:rPr>
                <w:b w:val="0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  <w:r w:rsidRPr="008D445F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744B05" w:rsidRPr="00B807D4" w:rsidRDefault="00744B05" w:rsidP="00744B05">
      <w:pPr>
        <w:rPr>
          <w:b w:val="0"/>
          <w:bCs w:val="0"/>
          <w:sz w:val="28"/>
          <w:szCs w:val="28"/>
        </w:rPr>
      </w:pPr>
    </w:p>
    <w:p w:rsidR="00744B05" w:rsidRPr="00DA17B0" w:rsidRDefault="00744B05" w:rsidP="00744B05">
      <w:pPr>
        <w:rPr>
          <w:b w:val="0"/>
          <w:bCs w:val="0"/>
          <w:sz w:val="28"/>
          <w:szCs w:val="28"/>
        </w:rPr>
      </w:pPr>
      <w:r w:rsidRPr="00DA17B0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4B05" w:rsidRDefault="00744B05" w:rsidP="00744B0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СОГЛАСОВАНО</w:t>
      </w:r>
    </w:p>
    <w:p w:rsidR="00744B05" w:rsidRDefault="00744B05" w:rsidP="00744B05">
      <w:pPr>
        <w:rPr>
          <w:b w:val="0"/>
          <w:bCs w:val="0"/>
          <w:sz w:val="28"/>
          <w:szCs w:val="28"/>
        </w:rPr>
      </w:pPr>
    </w:p>
    <w:p w:rsidR="00744B05" w:rsidRPr="00B807D4" w:rsidRDefault="00744B05" w:rsidP="00744B0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Заместитель директора по УВР </w:t>
      </w:r>
    </w:p>
    <w:p w:rsidR="00744B05" w:rsidRPr="00B807D4" w:rsidRDefault="00744B05" w:rsidP="00744B0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    _______________</w:t>
      </w:r>
    </w:p>
    <w:p w:rsidR="00744B05" w:rsidRPr="00B807D4" w:rsidRDefault="00744B05" w:rsidP="00744B0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 подпись                   Ф.И.О.</w:t>
      </w:r>
    </w:p>
    <w:p w:rsidR="00744B05" w:rsidRPr="00B807D4" w:rsidRDefault="00744B05" w:rsidP="00744B05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______________ 20_</w:t>
      </w:r>
      <w:proofErr w:type="gramStart"/>
      <w:r w:rsidRPr="00B807D4">
        <w:rPr>
          <w:b w:val="0"/>
          <w:bCs w:val="0"/>
          <w:sz w:val="28"/>
          <w:szCs w:val="28"/>
        </w:rPr>
        <w:t>_  года</w:t>
      </w:r>
      <w:proofErr w:type="gramEnd"/>
    </w:p>
    <w:p w:rsidR="00744B05" w:rsidRDefault="00744B05" w:rsidP="00744B05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44B05" w:rsidRDefault="00744B05" w:rsidP="00744B05"/>
    <w:p w:rsidR="00744B05" w:rsidRDefault="00744B05">
      <w:pPr>
        <w:widowControl/>
        <w:autoSpaceDE/>
        <w:autoSpaceDN/>
        <w:adjustRightInd/>
        <w:spacing w:after="160" w:line="259" w:lineRule="auto"/>
        <w:rPr>
          <w:b w:val="0"/>
          <w:bCs w:val="0"/>
          <w:color w:val="000000"/>
          <w:sz w:val="28"/>
          <w:szCs w:val="28"/>
        </w:rPr>
      </w:pPr>
    </w:p>
    <w:p w:rsidR="00744B05" w:rsidRDefault="00744B05">
      <w:pPr>
        <w:widowControl/>
        <w:autoSpaceDE/>
        <w:autoSpaceDN/>
        <w:adjustRightInd/>
        <w:spacing w:after="160" w:line="259" w:lineRule="auto"/>
        <w:rPr>
          <w:b w:val="0"/>
          <w:bCs w:val="0"/>
          <w:color w:val="000000"/>
          <w:sz w:val="28"/>
          <w:szCs w:val="28"/>
        </w:rPr>
      </w:pPr>
    </w:p>
    <w:p w:rsidR="00771151" w:rsidRDefault="00771151">
      <w:pPr>
        <w:widowControl/>
        <w:autoSpaceDE/>
        <w:autoSpaceDN/>
        <w:adjustRightInd/>
        <w:spacing w:after="160" w:line="259" w:lineRule="auto"/>
        <w:rPr>
          <w:b w:val="0"/>
          <w:bCs w:val="0"/>
          <w:color w:val="000000"/>
          <w:sz w:val="28"/>
          <w:szCs w:val="28"/>
        </w:rPr>
      </w:pPr>
    </w:p>
    <w:p w:rsidR="00771151" w:rsidRDefault="00771151">
      <w:pPr>
        <w:widowControl/>
        <w:autoSpaceDE/>
        <w:autoSpaceDN/>
        <w:adjustRightInd/>
        <w:spacing w:after="160" w:line="259" w:lineRule="auto"/>
        <w:rPr>
          <w:b w:val="0"/>
          <w:bCs w:val="0"/>
          <w:color w:val="000000"/>
          <w:sz w:val="28"/>
          <w:szCs w:val="28"/>
        </w:rPr>
      </w:pPr>
    </w:p>
    <w:p w:rsidR="00744B05" w:rsidRDefault="00744B05">
      <w:pPr>
        <w:widowControl/>
        <w:autoSpaceDE/>
        <w:autoSpaceDN/>
        <w:adjustRightInd/>
        <w:spacing w:after="160" w:line="259" w:lineRule="auto"/>
        <w:rPr>
          <w:b w:val="0"/>
          <w:bCs w:val="0"/>
          <w:color w:val="000000"/>
          <w:sz w:val="28"/>
          <w:szCs w:val="28"/>
        </w:rPr>
      </w:pPr>
    </w:p>
    <w:p w:rsidR="00697662" w:rsidRDefault="00697662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697662" w:rsidRDefault="00697662" w:rsidP="00697662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КАЛЕНДАРНО ТЕМАТИЧЕСКОЕ ПЛАНИРОВАНИЕ ПО МУЗЫКЕ</w:t>
      </w:r>
    </w:p>
    <w:p w:rsidR="00697662" w:rsidRDefault="00744B05" w:rsidP="00697662"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</w:t>
      </w:r>
      <w:r w:rsidR="00697662">
        <w:rPr>
          <w:b w:val="0"/>
          <w:bCs w:val="0"/>
          <w:sz w:val="28"/>
          <w:szCs w:val="28"/>
        </w:rPr>
        <w:t xml:space="preserve"> КЛАСС</w:t>
      </w:r>
    </w:p>
    <w:p w:rsidR="00697662" w:rsidRPr="006F3ABA" w:rsidRDefault="00697662" w:rsidP="00697662">
      <w:pPr>
        <w:jc w:val="center"/>
        <w:rPr>
          <w:b w:val="0"/>
          <w:bCs w:val="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095"/>
        <w:gridCol w:w="1701"/>
        <w:gridCol w:w="1276"/>
        <w:gridCol w:w="1418"/>
        <w:gridCol w:w="2126"/>
      </w:tblGrid>
      <w:tr w:rsidR="00697662" w:rsidTr="002316AC">
        <w:trPr>
          <w:trHeight w:val="285"/>
        </w:trPr>
        <w:tc>
          <w:tcPr>
            <w:tcW w:w="1838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Номер урока</w:t>
            </w:r>
          </w:p>
        </w:tc>
        <w:tc>
          <w:tcPr>
            <w:tcW w:w="6095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      Тема урока</w:t>
            </w:r>
          </w:p>
        </w:tc>
        <w:tc>
          <w:tcPr>
            <w:tcW w:w="1701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gridSpan w:val="2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Даты проведения</w:t>
            </w:r>
          </w:p>
        </w:tc>
        <w:tc>
          <w:tcPr>
            <w:tcW w:w="2126" w:type="dxa"/>
            <w:vMerge w:val="restart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оборудование</w:t>
            </w:r>
          </w:p>
        </w:tc>
      </w:tr>
      <w:tr w:rsidR="00697662" w:rsidTr="00697662">
        <w:trPr>
          <w:trHeight w:val="492"/>
        </w:trPr>
        <w:tc>
          <w:tcPr>
            <w:tcW w:w="1838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</w:tcPr>
          <w:p w:rsidR="00697662" w:rsidRDefault="00697662" w:rsidP="002316AC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 w:val="restart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 w:rsidRPr="00744B05">
              <w:rPr>
                <w:b w:val="0"/>
                <w:bCs w:val="0"/>
                <w:sz w:val="28"/>
                <w:szCs w:val="28"/>
              </w:rPr>
              <w:t>Особенности музыкальной драматургии сценической музыки</w:t>
            </w: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Классика и со</w:t>
            </w:r>
            <w:r w:rsidRPr="00744B05">
              <w:rPr>
                <w:b w:val="0"/>
                <w:sz w:val="28"/>
                <w:szCs w:val="28"/>
              </w:rPr>
              <w:t>временность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192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  <w:vMerge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музыкальном </w:t>
            </w:r>
            <w:r w:rsidRPr="00744B05">
              <w:rPr>
                <w:b w:val="0"/>
                <w:sz w:val="28"/>
                <w:szCs w:val="28"/>
              </w:rPr>
              <w:t>театре. Опера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 xml:space="preserve">Опера  </w:t>
            </w:r>
            <w:r w:rsidRPr="00744B05">
              <w:rPr>
                <w:b w:val="0"/>
                <w:sz w:val="28"/>
                <w:szCs w:val="28"/>
              </w:rPr>
              <w:t>M.И.</w:t>
            </w:r>
            <w:proofErr w:type="gramEnd"/>
            <w:r w:rsidRPr="00744B05">
              <w:rPr>
                <w:b w:val="0"/>
                <w:sz w:val="28"/>
                <w:szCs w:val="28"/>
              </w:rPr>
              <w:t xml:space="preserve"> Глинки «Иван Сусанин»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Опер</w:t>
            </w:r>
            <w:r>
              <w:rPr>
                <w:b w:val="0"/>
                <w:sz w:val="28"/>
                <w:szCs w:val="28"/>
              </w:rPr>
              <w:t>а А. П. Бо</w:t>
            </w:r>
            <w:r>
              <w:rPr>
                <w:b w:val="0"/>
                <w:sz w:val="28"/>
                <w:szCs w:val="28"/>
              </w:rPr>
              <w:softHyphen/>
              <w:t>родина «Князь Игорь»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  <w:vMerge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Опер</w:t>
            </w:r>
            <w:r>
              <w:rPr>
                <w:b w:val="0"/>
                <w:sz w:val="28"/>
                <w:szCs w:val="28"/>
              </w:rPr>
              <w:t>а А. П. Бо</w:t>
            </w:r>
            <w:r>
              <w:rPr>
                <w:b w:val="0"/>
                <w:sz w:val="28"/>
                <w:szCs w:val="28"/>
              </w:rPr>
              <w:softHyphen/>
              <w:t>родина «Князь Игорь»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музыкальном театре. Балет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744B05">
        <w:trPr>
          <w:trHeight w:val="357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bookmarkStart w:id="0" w:name="_GoBack"/>
            <w:r w:rsidRPr="00744B05">
              <w:rPr>
                <w:b w:val="0"/>
                <w:sz w:val="28"/>
                <w:szCs w:val="28"/>
              </w:rPr>
              <w:t>Балет Тищенко «Ярославна»</w:t>
            </w:r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Балет Тищенко «Ярославна»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Героическая тема в русской музыке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В музыкальном театре. «Мой народ - амери</w:t>
            </w:r>
            <w:r w:rsidRPr="00744B05">
              <w:rPr>
                <w:b w:val="0"/>
                <w:sz w:val="28"/>
                <w:szCs w:val="28"/>
              </w:rPr>
              <w:softHyphen/>
              <w:t xml:space="preserve">канцы». Опера Дж. Гершвина «Порги и </w:t>
            </w:r>
            <w:proofErr w:type="spellStart"/>
            <w:r w:rsidRPr="00744B05">
              <w:rPr>
                <w:b w:val="0"/>
                <w:sz w:val="28"/>
                <w:szCs w:val="28"/>
              </w:rPr>
              <w:t>Бесс</w:t>
            </w:r>
            <w:proofErr w:type="spellEnd"/>
            <w:r w:rsidRPr="00744B05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В музыкальном театре. «Мой народ - амери</w:t>
            </w:r>
            <w:r w:rsidRPr="00744B05">
              <w:rPr>
                <w:b w:val="0"/>
                <w:sz w:val="28"/>
                <w:szCs w:val="28"/>
              </w:rPr>
              <w:softHyphen/>
              <w:t xml:space="preserve">канцы». Опера Дж. Гершвина «Порги и </w:t>
            </w:r>
            <w:proofErr w:type="spellStart"/>
            <w:r w:rsidRPr="00744B05">
              <w:rPr>
                <w:b w:val="0"/>
                <w:sz w:val="28"/>
                <w:szCs w:val="28"/>
              </w:rPr>
              <w:t>Бесс</w:t>
            </w:r>
            <w:proofErr w:type="spellEnd"/>
            <w:r w:rsidRPr="00744B05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Опера Ж.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Бизе</w:t>
            </w:r>
            <w:r w:rsidRPr="00744B05">
              <w:rPr>
                <w:b w:val="0"/>
                <w:sz w:val="28"/>
                <w:szCs w:val="28"/>
              </w:rPr>
              <w:t>«</w:t>
            </w:r>
            <w:proofErr w:type="gramEnd"/>
            <w:r w:rsidRPr="00744B05">
              <w:rPr>
                <w:b w:val="0"/>
                <w:sz w:val="28"/>
                <w:szCs w:val="28"/>
              </w:rPr>
              <w:t>Кармен</w:t>
            </w:r>
            <w:proofErr w:type="spellEnd"/>
            <w:r w:rsidRPr="00744B05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Опера Ж.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Бизе</w:t>
            </w:r>
            <w:r w:rsidRPr="00744B05">
              <w:rPr>
                <w:b w:val="0"/>
                <w:sz w:val="28"/>
                <w:szCs w:val="28"/>
              </w:rPr>
              <w:t>«</w:t>
            </w:r>
            <w:proofErr w:type="gramEnd"/>
            <w:r w:rsidRPr="00744B05">
              <w:rPr>
                <w:b w:val="0"/>
                <w:sz w:val="28"/>
                <w:szCs w:val="28"/>
              </w:rPr>
              <w:t>Кармен</w:t>
            </w:r>
            <w:proofErr w:type="spellEnd"/>
            <w:r w:rsidRPr="00744B05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Балет Р. К. Щед</w:t>
            </w:r>
            <w:r w:rsidRPr="00744B05">
              <w:rPr>
                <w:b w:val="0"/>
                <w:sz w:val="28"/>
                <w:szCs w:val="28"/>
              </w:rPr>
              <w:softHyphen/>
              <w:t>рина «Кармен-сюита»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Сюжеты и обра</w:t>
            </w:r>
            <w:r w:rsidRPr="00744B05">
              <w:rPr>
                <w:b w:val="0"/>
                <w:sz w:val="28"/>
                <w:szCs w:val="28"/>
              </w:rPr>
              <w:softHyphen/>
              <w:t>зы духовной музыки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 xml:space="preserve">ок-опера </w:t>
            </w:r>
            <w:proofErr w:type="spellStart"/>
            <w:r>
              <w:rPr>
                <w:b w:val="0"/>
                <w:sz w:val="28"/>
                <w:szCs w:val="28"/>
              </w:rPr>
              <w:t>Уэббера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«Иисус Христос-</w:t>
            </w:r>
            <w:r w:rsidRPr="00744B05">
              <w:rPr>
                <w:b w:val="0"/>
                <w:sz w:val="28"/>
                <w:szCs w:val="28"/>
              </w:rPr>
              <w:t>суперзвезда»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8D445F">
        <w:trPr>
          <w:trHeight w:val="339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proofErr w:type="gramStart"/>
            <w:r w:rsidRPr="00744B05">
              <w:rPr>
                <w:b w:val="0"/>
                <w:sz w:val="28"/>
                <w:szCs w:val="28"/>
              </w:rPr>
              <w:t>Музыка  к</w:t>
            </w:r>
            <w:proofErr w:type="gramEnd"/>
            <w:r w:rsidRPr="00744B05">
              <w:rPr>
                <w:b w:val="0"/>
                <w:sz w:val="28"/>
                <w:szCs w:val="28"/>
              </w:rPr>
              <w:t xml:space="preserve"> драматическому спектаклю </w:t>
            </w:r>
            <w:proofErr w:type="spellStart"/>
            <w:r w:rsidRPr="00744B05">
              <w:rPr>
                <w:b w:val="0"/>
                <w:sz w:val="28"/>
                <w:szCs w:val="28"/>
              </w:rPr>
              <w:t>Кабалевского</w:t>
            </w:r>
            <w:proofErr w:type="spellEnd"/>
            <w:r w:rsidRPr="00744B05">
              <w:rPr>
                <w:b w:val="0"/>
                <w:sz w:val="28"/>
                <w:szCs w:val="28"/>
              </w:rPr>
              <w:t xml:space="preserve"> «Ромео и Джульетта»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«Гоголь-сюи</w:t>
            </w:r>
            <w:r w:rsidRPr="00744B05">
              <w:rPr>
                <w:b w:val="0"/>
                <w:sz w:val="28"/>
                <w:szCs w:val="28"/>
              </w:rPr>
              <w:softHyphen/>
              <w:t xml:space="preserve">та» из музыки А. Г. </w:t>
            </w:r>
            <w:proofErr w:type="spellStart"/>
            <w:r w:rsidRPr="00744B05">
              <w:rPr>
                <w:b w:val="0"/>
                <w:sz w:val="28"/>
                <w:szCs w:val="28"/>
              </w:rPr>
              <w:t>Шнитке</w:t>
            </w:r>
            <w:proofErr w:type="spellEnd"/>
            <w:r w:rsidRPr="00744B05">
              <w:rPr>
                <w:b w:val="0"/>
                <w:sz w:val="28"/>
                <w:szCs w:val="28"/>
              </w:rPr>
              <w:t xml:space="preserve"> к спектаклю «Ре</w:t>
            </w:r>
            <w:r w:rsidRPr="00744B05">
              <w:rPr>
                <w:b w:val="0"/>
                <w:sz w:val="28"/>
                <w:szCs w:val="28"/>
              </w:rPr>
              <w:softHyphen/>
              <w:t>визская сказка»</w:t>
            </w:r>
          </w:p>
          <w:p w:rsidR="00FE0081" w:rsidRPr="00744B05" w:rsidRDefault="00FE0081" w:rsidP="00744B0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 w:val="restart"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Особенности драматургии камерной и симфонической музыки</w:t>
            </w:r>
          </w:p>
        </w:tc>
        <w:tc>
          <w:tcPr>
            <w:tcW w:w="1134" w:type="dxa"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744B05" w:rsidRDefault="00FE0081" w:rsidP="00744B05">
            <w:pPr>
              <w:shd w:val="clear" w:color="auto" w:fill="FFFFFF"/>
              <w:spacing w:line="283" w:lineRule="exact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pacing w:val="-3"/>
                <w:sz w:val="28"/>
                <w:szCs w:val="28"/>
              </w:rPr>
              <w:t xml:space="preserve">Музыкальная </w:t>
            </w:r>
            <w:r w:rsidRPr="00744B05">
              <w:rPr>
                <w:b w:val="0"/>
                <w:sz w:val="28"/>
                <w:szCs w:val="28"/>
              </w:rPr>
              <w:t>драматургия -</w:t>
            </w:r>
            <w:r w:rsidRPr="00744B05">
              <w:rPr>
                <w:b w:val="0"/>
                <w:spacing w:val="-6"/>
                <w:sz w:val="28"/>
                <w:szCs w:val="28"/>
              </w:rPr>
              <w:t>развитие музыки</w:t>
            </w:r>
          </w:p>
        </w:tc>
        <w:tc>
          <w:tcPr>
            <w:tcW w:w="1701" w:type="dxa"/>
          </w:tcPr>
          <w:p w:rsidR="00FE0081" w:rsidRPr="008D445F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  <w:r w:rsidRPr="008D445F">
              <w:rPr>
                <w:b w:val="0"/>
                <w:bCs w:val="0"/>
                <w:sz w:val="28"/>
                <w:szCs w:val="28"/>
              </w:rPr>
              <w:t xml:space="preserve">   1</w:t>
            </w:r>
          </w:p>
        </w:tc>
        <w:tc>
          <w:tcPr>
            <w:tcW w:w="127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744B05" w:rsidRDefault="00FE0081" w:rsidP="00744B05">
            <w:pPr>
              <w:shd w:val="clear" w:color="auto" w:fill="FFFFFF"/>
              <w:spacing w:line="283" w:lineRule="exact"/>
              <w:rPr>
                <w:b w:val="0"/>
                <w:spacing w:val="-3"/>
                <w:sz w:val="28"/>
                <w:szCs w:val="28"/>
              </w:rPr>
            </w:pPr>
            <w:r w:rsidRPr="00744B05">
              <w:rPr>
                <w:b w:val="0"/>
                <w:spacing w:val="-3"/>
                <w:sz w:val="28"/>
                <w:szCs w:val="28"/>
              </w:rPr>
              <w:t xml:space="preserve">Два направления музыкальной </w:t>
            </w:r>
            <w:proofErr w:type="gramStart"/>
            <w:r w:rsidRPr="00744B05">
              <w:rPr>
                <w:b w:val="0"/>
                <w:spacing w:val="-3"/>
                <w:sz w:val="28"/>
                <w:szCs w:val="28"/>
              </w:rPr>
              <w:t>культуры :</w:t>
            </w:r>
            <w:proofErr w:type="gramEnd"/>
            <w:r w:rsidRPr="00744B05">
              <w:rPr>
                <w:b w:val="0"/>
                <w:spacing w:val="-3"/>
                <w:sz w:val="28"/>
                <w:szCs w:val="28"/>
              </w:rPr>
              <w:t xml:space="preserve"> светская и духовная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744B05" w:rsidRDefault="00FE0081" w:rsidP="00744B05">
            <w:pPr>
              <w:shd w:val="clear" w:color="auto" w:fill="FFFFFF"/>
              <w:spacing w:line="283" w:lineRule="exact"/>
              <w:rPr>
                <w:b w:val="0"/>
                <w:spacing w:val="-3"/>
                <w:sz w:val="28"/>
                <w:szCs w:val="28"/>
              </w:rPr>
            </w:pPr>
            <w:r w:rsidRPr="00744B05">
              <w:rPr>
                <w:b w:val="0"/>
                <w:spacing w:val="-3"/>
                <w:sz w:val="28"/>
                <w:szCs w:val="28"/>
              </w:rPr>
              <w:t>Камерная и инструментальная музыка: этюд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744B05">
            <w:pPr>
              <w:shd w:val="clear" w:color="auto" w:fill="FFFFFF"/>
              <w:ind w:left="197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FE0081" w:rsidTr="002316AC">
        <w:trPr>
          <w:trHeight w:val="315"/>
        </w:trPr>
        <w:tc>
          <w:tcPr>
            <w:tcW w:w="1838" w:type="dxa"/>
            <w:vMerge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0081" w:rsidRPr="003A1773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081" w:rsidRPr="00744B05" w:rsidRDefault="00FE0081" w:rsidP="00744B05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pacing w:val="-3"/>
                <w:sz w:val="28"/>
                <w:szCs w:val="28"/>
              </w:rPr>
              <w:t>Транскрипция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0081" w:rsidRPr="008D445F" w:rsidRDefault="00FE0081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081" w:rsidRDefault="00FE0081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shd w:val="clear" w:color="auto" w:fill="FFFFFF"/>
              <w:spacing w:line="278" w:lineRule="exact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Циклические формы инстру</w:t>
            </w:r>
            <w:r w:rsidRPr="00744B05">
              <w:rPr>
                <w:b w:val="0"/>
                <w:sz w:val="28"/>
                <w:szCs w:val="28"/>
              </w:rPr>
              <w:softHyphen/>
            </w:r>
            <w:r w:rsidRPr="00744B05">
              <w:rPr>
                <w:b w:val="0"/>
                <w:spacing w:val="-2"/>
                <w:sz w:val="28"/>
                <w:szCs w:val="28"/>
              </w:rPr>
              <w:t>ментальной му</w:t>
            </w:r>
            <w:r w:rsidRPr="00744B05">
              <w:rPr>
                <w:b w:val="0"/>
                <w:spacing w:val="-2"/>
                <w:sz w:val="28"/>
                <w:szCs w:val="28"/>
              </w:rPr>
              <w:softHyphen/>
            </w:r>
            <w:r w:rsidRPr="00744B05">
              <w:rPr>
                <w:b w:val="0"/>
                <w:sz w:val="28"/>
                <w:szCs w:val="28"/>
              </w:rPr>
              <w:t>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Соната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Соната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Симфоническая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Симфоническая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Симфоническая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Симфоническая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8D445F">
        <w:trPr>
          <w:trHeight w:val="417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Симфоническая 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Симфоническая картина «Празд</w:t>
            </w:r>
            <w:r w:rsidRPr="00744B05">
              <w:rPr>
                <w:b w:val="0"/>
                <w:sz w:val="28"/>
                <w:szCs w:val="28"/>
              </w:rPr>
              <w:softHyphen/>
              <w:t>нества»</w:t>
            </w:r>
          </w:p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К. Де</w:t>
            </w:r>
            <w:r w:rsidRPr="00744B05">
              <w:rPr>
                <w:b w:val="0"/>
                <w:sz w:val="28"/>
                <w:szCs w:val="28"/>
              </w:rPr>
              <w:softHyphen/>
              <w:t>бюсси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30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Инструменталь</w:t>
            </w:r>
            <w:r w:rsidRPr="00744B05">
              <w:rPr>
                <w:b w:val="0"/>
                <w:sz w:val="28"/>
                <w:szCs w:val="28"/>
              </w:rPr>
              <w:softHyphen/>
              <w:t>ный концерт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1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Дж. Гершвин. «Рапсодия в стиле блюз»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shd w:val="clear" w:color="auto" w:fill="FFFFFF"/>
              <w:ind w:left="206"/>
              <w:rPr>
                <w:b w:val="0"/>
                <w:sz w:val="28"/>
                <w:szCs w:val="28"/>
              </w:rPr>
            </w:pPr>
            <w:r w:rsidRPr="008D44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 w:rsidRPr="00744B05">
              <w:rPr>
                <w:b w:val="0"/>
                <w:sz w:val="28"/>
                <w:szCs w:val="28"/>
              </w:rPr>
              <w:t>Пусть музыка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44B05">
              <w:rPr>
                <w:b w:val="0"/>
                <w:sz w:val="28"/>
                <w:szCs w:val="28"/>
              </w:rPr>
              <w:t>звучит!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rPr>
                <w:b w:val="0"/>
                <w:spacing w:val="-1"/>
                <w:sz w:val="28"/>
                <w:szCs w:val="28"/>
              </w:rPr>
            </w:pPr>
            <w:r>
              <w:rPr>
                <w:b w:val="0"/>
                <w:spacing w:val="-1"/>
                <w:sz w:val="28"/>
                <w:szCs w:val="28"/>
              </w:rPr>
              <w:t xml:space="preserve">   </w:t>
            </w:r>
            <w:r w:rsidRPr="008D445F">
              <w:rPr>
                <w:b w:val="0"/>
                <w:spacing w:val="-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4B05" w:rsidTr="002316AC">
        <w:trPr>
          <w:trHeight w:val="315"/>
        </w:trPr>
        <w:tc>
          <w:tcPr>
            <w:tcW w:w="1838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4B05" w:rsidRPr="003A1773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744B05" w:rsidRDefault="00744B05" w:rsidP="00744B0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B05" w:rsidRPr="008D445F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  <w:r w:rsidRPr="008D445F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4B05" w:rsidRDefault="00744B05" w:rsidP="00744B05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97662" w:rsidRPr="00B807D4" w:rsidRDefault="00697662" w:rsidP="00697662">
      <w:pPr>
        <w:rPr>
          <w:b w:val="0"/>
          <w:bCs w:val="0"/>
          <w:sz w:val="28"/>
          <w:szCs w:val="28"/>
        </w:rPr>
      </w:pPr>
    </w:p>
    <w:p w:rsidR="00697662" w:rsidRPr="00DA17B0" w:rsidRDefault="00697662" w:rsidP="00697662">
      <w:pPr>
        <w:rPr>
          <w:b w:val="0"/>
          <w:bCs w:val="0"/>
          <w:sz w:val="28"/>
          <w:szCs w:val="28"/>
        </w:rPr>
      </w:pPr>
      <w:r w:rsidRPr="00DA17B0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662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СОГЛАСОВАНО</w:t>
      </w:r>
    </w:p>
    <w:p w:rsidR="00697662" w:rsidRDefault="00697662" w:rsidP="00697662">
      <w:pPr>
        <w:rPr>
          <w:b w:val="0"/>
          <w:bCs w:val="0"/>
          <w:sz w:val="28"/>
          <w:szCs w:val="28"/>
        </w:rPr>
      </w:pP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Заместитель директора по УВР </w:t>
      </w: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    _______________</w:t>
      </w: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 xml:space="preserve"> подпись                   Ф.И.О.</w:t>
      </w:r>
    </w:p>
    <w:p w:rsidR="00697662" w:rsidRPr="00B807D4" w:rsidRDefault="00697662" w:rsidP="00697662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807D4">
        <w:rPr>
          <w:b w:val="0"/>
          <w:bCs w:val="0"/>
          <w:sz w:val="28"/>
          <w:szCs w:val="28"/>
        </w:rPr>
        <w:t>______________ 20_</w:t>
      </w:r>
      <w:proofErr w:type="gramStart"/>
      <w:r w:rsidRPr="00B807D4">
        <w:rPr>
          <w:b w:val="0"/>
          <w:bCs w:val="0"/>
          <w:sz w:val="28"/>
          <w:szCs w:val="28"/>
        </w:rPr>
        <w:t>_  года</w:t>
      </w:r>
      <w:proofErr w:type="gramEnd"/>
    </w:p>
    <w:p w:rsidR="00697662" w:rsidRDefault="00697662" w:rsidP="00697662">
      <w:pPr>
        <w:jc w:val="center"/>
        <w:rPr>
          <w:b w:val="0"/>
          <w:bCs w:val="0"/>
          <w:color w:val="000000"/>
          <w:sz w:val="28"/>
          <w:szCs w:val="28"/>
        </w:rPr>
      </w:pPr>
    </w:p>
    <w:p w:rsidR="007F1715" w:rsidRDefault="007F1715"/>
    <w:sectPr w:rsidR="007F1715" w:rsidSect="00744B05">
      <w:pgSz w:w="16839" w:h="11907" w:orient="landscape" w:code="9"/>
      <w:pgMar w:top="1560" w:right="14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70"/>
    <w:rsid w:val="002316AC"/>
    <w:rsid w:val="0033682E"/>
    <w:rsid w:val="00697662"/>
    <w:rsid w:val="00744B05"/>
    <w:rsid w:val="00771151"/>
    <w:rsid w:val="007F1715"/>
    <w:rsid w:val="008D445F"/>
    <w:rsid w:val="008F2070"/>
    <w:rsid w:val="00E52C10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BA47-24CF-41BA-92E6-7DAC59AD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66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97662"/>
  </w:style>
  <w:style w:type="table" w:styleId="a5">
    <w:name w:val="Table Grid"/>
    <w:basedOn w:val="a1"/>
    <w:uiPriority w:val="39"/>
    <w:rsid w:val="0069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2015-10-08T12:59:00Z</dcterms:created>
  <dcterms:modified xsi:type="dcterms:W3CDTF">2015-10-13T13:19:00Z</dcterms:modified>
</cp:coreProperties>
</file>